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 xml:space="preserve"> 年</w:t>
      </w:r>
      <w:r>
        <w:rPr>
          <w:b/>
          <w:sz w:val="24"/>
          <w:szCs w:val="24"/>
          <w:u w:val="single"/>
        </w:rPr>
        <w:t xml:space="preserve">   </w:t>
      </w:r>
      <w:r>
        <w:rPr>
          <w:rFonts w:hint="eastAsia"/>
          <w:b/>
          <w:sz w:val="24"/>
          <w:szCs w:val="24"/>
          <w:u w:val="single"/>
        </w:rPr>
        <w:t xml:space="preserve"> 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sz w:val="21"/>
                <w:szCs w:val="21"/>
              </w:rPr>
            </w:pPr>
            <w:r>
              <w:rPr>
                <w:rFonts w:hint="eastAsia" w:ascii="宋体" w:hAnsi="宋体" w:eastAsia="宋体"/>
                <w:b/>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4"/>
                <w:szCs w:val="16"/>
                <w:lang w:val="en-US" w:eastAsia="zh-CN"/>
              </w:rPr>
              <w:t>碌曲县李恰如牦牛生态养殖示范基地建设项目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 w:val="21"/>
                <w:szCs w:val="21"/>
              </w:rPr>
            </w:pPr>
            <w:r>
              <w:rPr>
                <w:rFonts w:hint="eastAsia" w:asciiTheme="minorEastAsia" w:hAnsiTheme="minorEastAsia" w:eastAsiaTheme="minorEastAsia"/>
                <w:b/>
                <w:sz w:val="24"/>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rPr>
              <w:t>村（居委会）</w:t>
            </w:r>
            <w:r>
              <w:rPr>
                <w:rFonts w:hint="eastAsia" w:ascii="宋体" w:hAnsi="宋体" w:eastAsia="宋体"/>
                <w:sz w:val="21"/>
                <w:szCs w:val="21"/>
                <w:u w:val="single"/>
              </w:rPr>
              <w:t xml:space="preserve">    </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rPr>
              <w:t xml:space="preserve">路 </w:t>
            </w:r>
            <w:r>
              <w:rPr>
                <w:rFonts w:hint="eastAsia"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bottom"/>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9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2022-01-06T03:10:11Z</dcterms:created>
  <dc:creator>Administrator</dc:creator>
  <cp:lastModifiedBy>Administrator</cp:lastModifiedBy>
  <dcterms:modified xsi:type="dcterms:W3CDTF">2022-01-06T03:11:06Z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